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D5" w:rsidRDefault="00884CA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「第八屆智慧物流商品行銷產業服務</w:t>
      </w:r>
    </w:p>
    <w:p w:rsidR="008F18D5" w:rsidRDefault="00884CA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研習觀摩營」活動說明及日程表</w:t>
      </w:r>
    </w:p>
    <w:bookmarkEnd w:id="0"/>
    <w:p w:rsidR="008F18D5" w:rsidRDefault="008F18D5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8F18D5" w:rsidRDefault="00884CA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一、活動宗旨：</w:t>
      </w:r>
    </w:p>
    <w:p w:rsidR="008F18D5" w:rsidRDefault="00884CAA">
      <w:pPr>
        <w:spacing w:line="380" w:lineRule="exact"/>
        <w:ind w:firstLine="561"/>
      </w:pPr>
      <w:r>
        <w:rPr>
          <w:rFonts w:ascii="標楷體" w:eastAsia="標楷體" w:hAnsi="標楷體"/>
          <w:b/>
          <w:sz w:val="28"/>
          <w:szCs w:val="28"/>
        </w:rPr>
        <w:t>智慧物流</w:t>
      </w:r>
      <w:r>
        <w:rPr>
          <w:rFonts w:ascii="標楷體" w:eastAsia="標楷體" w:hAnsi="標楷體"/>
          <w:sz w:val="28"/>
          <w:szCs w:val="28"/>
        </w:rPr>
        <w:t>的商機源自於電子商務的大幅成長，這塊領域原本是高度人工作業的，不過有了技術與流程的變革，一切都改觀了！</w:t>
      </w:r>
      <w:r>
        <w:rPr>
          <w:rFonts w:ascii="標楷體" w:eastAsia="標楷體" w:hAnsi="標楷體"/>
          <w:b/>
          <w:sz w:val="28"/>
          <w:szCs w:val="28"/>
        </w:rPr>
        <w:t>美國</w:t>
      </w:r>
      <w:r>
        <w:rPr>
          <w:rFonts w:ascii="標楷體" w:eastAsia="標楷體" w:hAnsi="標楷體"/>
          <w:sz w:val="28"/>
          <w:szCs w:val="28"/>
        </w:rPr>
        <w:t>最大</w:t>
      </w:r>
      <w:r>
        <w:rPr>
          <w:rFonts w:ascii="標楷體" w:eastAsia="標楷體" w:hAnsi="標楷體"/>
          <w:b/>
          <w:sz w:val="28"/>
          <w:szCs w:val="28"/>
        </w:rPr>
        <w:t>電子商務</w:t>
      </w:r>
      <w:r>
        <w:rPr>
          <w:rFonts w:ascii="標楷體" w:eastAsia="標楷體" w:hAnsi="標楷體"/>
          <w:sz w:val="28"/>
          <w:szCs w:val="28"/>
        </w:rPr>
        <w:t>業者</w:t>
      </w:r>
      <w:r>
        <w:rPr>
          <w:rFonts w:ascii="標楷體" w:eastAsia="標楷體" w:hAnsi="標楷體"/>
          <w:b/>
          <w:sz w:val="28"/>
          <w:szCs w:val="28"/>
        </w:rPr>
        <w:t>亞馬遜</w:t>
      </w:r>
      <w:r>
        <w:rPr>
          <w:rFonts w:ascii="標楷體" w:eastAsia="標楷體" w:hAnsi="標楷體"/>
          <w:b/>
          <w:sz w:val="28"/>
          <w:szCs w:val="28"/>
        </w:rPr>
        <w:t>(Amazon)</w:t>
      </w:r>
      <w:r>
        <w:rPr>
          <w:rFonts w:ascii="標楷體" w:eastAsia="標楷體" w:hAnsi="標楷體"/>
          <w:sz w:val="28"/>
          <w:szCs w:val="28"/>
        </w:rPr>
        <w:t>曾在</w:t>
      </w:r>
      <w:r>
        <w:rPr>
          <w:rFonts w:ascii="標楷體" w:eastAsia="標楷體" w:hAnsi="標楷體"/>
          <w:sz w:val="28"/>
          <w:szCs w:val="28"/>
        </w:rPr>
        <w:t>2013</w:t>
      </w:r>
      <w:r>
        <w:rPr>
          <w:rFonts w:ascii="標楷體" w:eastAsia="標楷體" w:hAnsi="標楷體"/>
          <w:sz w:val="28"/>
          <w:szCs w:val="28"/>
        </w:rPr>
        <w:t>年底揭露該公司的智慧物流遞送服務，讓消費者在下單的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分鐘內就收到商品。</w:t>
      </w:r>
      <w:r>
        <w:rPr>
          <w:rFonts w:ascii="標楷體" w:eastAsia="標楷體" w:hAnsi="標楷體"/>
          <w:b/>
          <w:sz w:val="28"/>
          <w:szCs w:val="28"/>
        </w:rPr>
        <w:t>中國阿里巴巴淘寶網</w:t>
      </w:r>
      <w:r>
        <w:rPr>
          <w:rFonts w:ascii="標楷體" w:eastAsia="標楷體" w:hAnsi="標楷體"/>
          <w:sz w:val="28"/>
          <w:szCs w:val="28"/>
        </w:rPr>
        <w:t>已積極</w:t>
      </w:r>
      <w:r>
        <w:rPr>
          <w:rFonts w:ascii="標楷體" w:eastAsia="標楷體" w:hAnsi="標楷體"/>
          <w:sz w:val="28"/>
          <w:szCs w:val="28"/>
        </w:rPr>
        <w:t>佈局智慧物流市場，除了建立智慧物流網路，更跨進國際海運領域，預備和中國海運打造</w:t>
      </w:r>
      <w:r>
        <w:rPr>
          <w:rFonts w:ascii="標楷體" w:eastAsia="標楷體" w:hAnsi="標楷體"/>
          <w:b/>
          <w:sz w:val="28"/>
          <w:szCs w:val="28"/>
        </w:rPr>
        <w:t>全球電子商務物流平台</w:t>
      </w:r>
      <w:r>
        <w:rPr>
          <w:rFonts w:ascii="標楷體" w:eastAsia="標楷體" w:hAnsi="標楷體"/>
          <w:sz w:val="28"/>
          <w:szCs w:val="28"/>
        </w:rPr>
        <w:t>。</w:t>
      </w:r>
    </w:p>
    <w:p w:rsidR="008F18D5" w:rsidRDefault="00884CAA">
      <w:pPr>
        <w:spacing w:line="380" w:lineRule="exact"/>
        <w:ind w:firstLine="560"/>
      </w:pPr>
      <w:r>
        <w:rPr>
          <w:rFonts w:ascii="標楷體" w:eastAsia="標楷體" w:hAnsi="標楷體"/>
          <w:sz w:val="28"/>
          <w:szCs w:val="28"/>
          <w:u w:val="single"/>
        </w:rPr>
        <w:t>台北海洋科技大學海空物流與行銷系</w:t>
      </w:r>
      <w:r>
        <w:rPr>
          <w:rFonts w:ascii="標楷體" w:eastAsia="標楷體" w:hAnsi="標楷體"/>
          <w:sz w:val="28"/>
          <w:szCs w:val="28"/>
        </w:rPr>
        <w:t>為臺灣智慧物流、電子商務培育青少年專業人才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特舉辦「第八屆智慧物流商品行銷產業服務研習觀摩營」活動，特別邀請本校及全國</w:t>
      </w:r>
      <w:r>
        <w:rPr>
          <w:rFonts w:ascii="標楷體" w:eastAsia="標楷體" w:hAnsi="標楷體"/>
          <w:b/>
          <w:sz w:val="28"/>
          <w:szCs w:val="28"/>
          <w:u w:val="single"/>
        </w:rPr>
        <w:t>14-16</w:t>
      </w:r>
      <w:r>
        <w:rPr>
          <w:rFonts w:ascii="標楷體" w:eastAsia="標楷體" w:hAnsi="標楷體"/>
          <w:b/>
          <w:sz w:val="28"/>
          <w:szCs w:val="28"/>
          <w:u w:val="single"/>
        </w:rPr>
        <w:t>歲青少年學生</w:t>
      </w:r>
      <w:r>
        <w:rPr>
          <w:rFonts w:ascii="標楷體" w:eastAsia="標楷體" w:hAnsi="標楷體"/>
          <w:sz w:val="28"/>
          <w:szCs w:val="28"/>
        </w:rPr>
        <w:t>熱情參與，一起探索領略跨境電商與智慧物流服務。</w:t>
      </w:r>
    </w:p>
    <w:p w:rsidR="008F18D5" w:rsidRDefault="00884CAA">
      <w:pPr>
        <w:spacing w:line="38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活動中除了介紹海空運物流之智慧整合運用外，尚進行商品行銷實境職場體驗活動，使參與同學有機會深刻體驗行銷職場環境，尤其突顯智慧物流商品行銷專精能力之取得，對於未來就業願景與掌握就業契機具備強</w:t>
      </w:r>
      <w:r>
        <w:rPr>
          <w:rFonts w:ascii="標楷體" w:eastAsia="標楷體" w:hAnsi="標楷體"/>
          <w:sz w:val="28"/>
          <w:szCs w:val="28"/>
        </w:rPr>
        <w:t>而有力的競爭力。</w:t>
      </w:r>
    </w:p>
    <w:p w:rsidR="008F18D5" w:rsidRDefault="008F18D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8F18D5" w:rsidRDefault="00884CA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二、主辦單位：</w:t>
      </w:r>
    </w:p>
    <w:p w:rsidR="008F18D5" w:rsidRDefault="00884CAA">
      <w:pPr>
        <w:spacing w:line="3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台北海洋科技大學海空物流與行銷系</w:t>
      </w:r>
    </w:p>
    <w:p w:rsidR="008F18D5" w:rsidRDefault="008F18D5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</w:p>
    <w:p w:rsidR="008F18D5" w:rsidRDefault="00884CAA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三、指導老師：</w:t>
      </w:r>
    </w:p>
    <w:p w:rsidR="008F18D5" w:rsidRDefault="00884CAA">
      <w:pPr>
        <w:spacing w:line="380" w:lineRule="exact"/>
        <w:ind w:firstLine="560"/>
      </w:pPr>
      <w:r>
        <w:rPr>
          <w:rFonts w:ascii="標楷體" w:eastAsia="標楷體" w:hAnsi="標楷體"/>
          <w:sz w:val="28"/>
          <w:szCs w:val="28"/>
        </w:rPr>
        <w:t>蔡絢麗老師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彭銘淵老師暨本系專任教師</w:t>
      </w:r>
    </w:p>
    <w:p w:rsidR="008F18D5" w:rsidRDefault="008F18D5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8F18D5" w:rsidRDefault="00884CAA">
      <w:pPr>
        <w:spacing w:line="380" w:lineRule="exact"/>
      </w:pPr>
      <w:r>
        <w:rPr>
          <w:rFonts w:ascii="標楷體" w:eastAsia="標楷體" w:hAnsi="標楷體"/>
          <w:b/>
          <w:sz w:val="28"/>
          <w:szCs w:val="28"/>
        </w:rPr>
        <w:t>四、活動時間</w:t>
      </w:r>
      <w:r>
        <w:rPr>
          <w:rFonts w:ascii="標楷體" w:eastAsia="標楷體" w:hAnsi="標楷體"/>
          <w:sz w:val="28"/>
          <w:szCs w:val="28"/>
        </w:rPr>
        <w:t>：</w:t>
      </w:r>
    </w:p>
    <w:p w:rsidR="008F18D5" w:rsidRDefault="00884CAA">
      <w:pPr>
        <w:spacing w:line="380" w:lineRule="exact"/>
        <w:ind w:left="-201" w:hanging="1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02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09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，共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場次。</w:t>
      </w:r>
    </w:p>
    <w:p w:rsidR="008F18D5" w:rsidRDefault="008F18D5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8F18D5" w:rsidRDefault="00884CAA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五、「第八屆智慧物流商品行銷產業服務研習觀摩營」活動日程表</w:t>
      </w:r>
    </w:p>
    <w:p w:rsidR="008F18D5" w:rsidRDefault="008F18D5">
      <w:pPr>
        <w:spacing w:line="600" w:lineRule="exact"/>
        <w:jc w:val="center"/>
        <w:rPr>
          <w:rFonts w:ascii="標楷體" w:eastAsia="標楷體" w:hAnsi="標楷體"/>
        </w:rPr>
      </w:pPr>
    </w:p>
    <w:tbl>
      <w:tblPr>
        <w:tblW w:w="75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295"/>
      </w:tblGrid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參與活動人員淡水捷運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紅樹林站報到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搭乘專車前往本校淡水校區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本校淡水校區導覽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海空運智慧物流整合概論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享用午餐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搭乘專車前往商品行銷體驗場所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認識及體驗商品行銷經營模式</w:t>
            </w:r>
          </w:p>
        </w:tc>
      </w:tr>
      <w:tr w:rsidR="008F18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D5" w:rsidRDefault="00884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紅樹林捷運站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賦歸返家</w:t>
            </w:r>
          </w:p>
        </w:tc>
      </w:tr>
    </w:tbl>
    <w:p w:rsidR="008F18D5" w:rsidRDefault="008F18D5">
      <w:pPr>
        <w:jc w:val="both"/>
        <w:rPr>
          <w:rFonts w:ascii="標楷體" w:eastAsia="標楷體" w:hAnsi="標楷體"/>
        </w:rPr>
      </w:pPr>
    </w:p>
    <w:sectPr w:rsidR="008F18D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AA" w:rsidRDefault="00884CAA">
      <w:r>
        <w:separator/>
      </w:r>
    </w:p>
  </w:endnote>
  <w:endnote w:type="continuationSeparator" w:id="0">
    <w:p w:rsidR="00884CAA" w:rsidRDefault="0088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AA" w:rsidRDefault="00884CAA">
      <w:r>
        <w:rPr>
          <w:color w:val="000000"/>
        </w:rPr>
        <w:separator/>
      </w:r>
    </w:p>
  </w:footnote>
  <w:footnote w:type="continuationSeparator" w:id="0">
    <w:p w:rsidR="00884CAA" w:rsidRDefault="0088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18D5"/>
    <w:rsid w:val="001A773C"/>
    <w:rsid w:val="00884CAA"/>
    <w:rsid w:val="008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189BC-A3D8-4890-A4FF-ED212E48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「正德國中」99學年度應屆畢業生五專學習體驗營</dc:title>
  <dc:creator>cch</dc:creator>
  <cp:lastModifiedBy>User</cp:lastModifiedBy>
  <cp:revision>2</cp:revision>
  <dcterms:created xsi:type="dcterms:W3CDTF">2020-10-16T03:10:00Z</dcterms:created>
  <dcterms:modified xsi:type="dcterms:W3CDTF">2020-10-16T03:10:00Z</dcterms:modified>
</cp:coreProperties>
</file>