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730" w:rsidRPr="000D6730" w:rsidRDefault="000D6730" w:rsidP="000D6730">
      <w:pPr>
        <w:jc w:val="center"/>
        <w:rPr>
          <w:rFonts w:ascii="標楷體" w:eastAsia="標楷體" w:hAnsi="標楷體"/>
          <w:lang w:eastAsia="zh-HK"/>
        </w:rPr>
      </w:pPr>
      <w:r w:rsidRPr="000D6730">
        <w:rPr>
          <w:rFonts w:ascii="標楷體" w:eastAsia="標楷體" w:hAnsi="標楷體" w:hint="eastAsia"/>
          <w:color w:val="000000"/>
          <w:sz w:val="27"/>
          <w:szCs w:val="27"/>
          <w:shd w:val="clear" w:color="auto" w:fill="FFFFFF"/>
        </w:rPr>
        <w:t>桃園市立高級中等以下學校辦理國際交流經費補助作業要點</w:t>
      </w:r>
    </w:p>
    <w:p w:rsidR="000D6730" w:rsidRPr="000D6730" w:rsidRDefault="000D6730" w:rsidP="000D6730">
      <w:pPr>
        <w:jc w:val="right"/>
        <w:rPr>
          <w:rFonts w:ascii="標楷體" w:eastAsia="標楷體" w:hAnsi="標楷體"/>
          <w:color w:val="000000"/>
          <w:sz w:val="20"/>
          <w:szCs w:val="20"/>
          <w:shd w:val="clear" w:color="auto" w:fill="FFFFFF"/>
          <w:lang w:eastAsia="zh-HK"/>
        </w:rPr>
      </w:pP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104年05月06日</w:t>
      </w:r>
      <w:proofErr w:type="gramStart"/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府教資字</w:t>
      </w:r>
      <w:proofErr w:type="gramEnd"/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第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1040116635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號函頒</w:t>
      </w:r>
    </w:p>
    <w:p w:rsidR="000D6730" w:rsidRDefault="000D6730" w:rsidP="000D6730">
      <w:pPr>
        <w:jc w:val="right"/>
        <w:rPr>
          <w:rFonts w:ascii="標楷體" w:eastAsia="標楷體" w:hAnsi="標楷體"/>
          <w:color w:val="000000"/>
          <w:sz w:val="20"/>
          <w:szCs w:val="20"/>
          <w:shd w:val="clear" w:color="auto" w:fill="FFFFFF"/>
          <w:lang w:eastAsia="zh-HK"/>
        </w:rPr>
      </w:pPr>
      <w:r w:rsidRPr="000D6730">
        <w:rPr>
          <w:rFonts w:ascii="標楷體" w:eastAsia="標楷體" w:hAnsi="標楷體" w:hint="eastAsia"/>
          <w:sz w:val="20"/>
          <w:szCs w:val="20"/>
        </w:rPr>
        <w:t>106</w:t>
      </w:r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年</w:t>
      </w:r>
      <w:r w:rsidRPr="000D6730">
        <w:rPr>
          <w:rFonts w:ascii="標楷體" w:eastAsia="標楷體" w:hAnsi="標楷體" w:hint="eastAsia"/>
          <w:sz w:val="20"/>
          <w:szCs w:val="20"/>
        </w:rPr>
        <w:t>6</w:t>
      </w:r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月</w:t>
      </w:r>
      <w:r w:rsidRPr="000D6730">
        <w:rPr>
          <w:rFonts w:ascii="標楷體" w:eastAsia="標楷體" w:hAnsi="標楷體" w:hint="eastAsia"/>
          <w:sz w:val="20"/>
          <w:szCs w:val="20"/>
        </w:rPr>
        <w:t>23</w:t>
      </w:r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日</w:t>
      </w:r>
      <w:proofErr w:type="gramStart"/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府教資字</w:t>
      </w:r>
      <w:proofErr w:type="gramEnd"/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第</w:t>
      </w:r>
      <w:r w:rsidRPr="000D6730">
        <w:rPr>
          <w:rFonts w:ascii="標楷體" w:eastAsia="標楷體" w:hAnsi="標楷體" w:hint="eastAsia"/>
          <w:sz w:val="20"/>
          <w:szCs w:val="20"/>
        </w:rPr>
        <w:t>1060149095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函修正第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4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點</w:t>
      </w:r>
    </w:p>
    <w:p w:rsidR="00C41F42" w:rsidRDefault="00C41F42" w:rsidP="00C41F42">
      <w:pPr>
        <w:jc w:val="right"/>
        <w:rPr>
          <w:rFonts w:ascii="標楷體" w:eastAsia="標楷體" w:hAnsi="標楷體"/>
          <w:color w:val="000000"/>
          <w:sz w:val="20"/>
          <w:szCs w:val="20"/>
          <w:shd w:val="clear" w:color="auto" w:fill="FFFFFF"/>
          <w:lang w:eastAsia="zh-HK"/>
        </w:rPr>
      </w:pPr>
      <w:proofErr w:type="gramStart"/>
      <w:r w:rsidRPr="000D6730">
        <w:rPr>
          <w:rFonts w:ascii="標楷體" w:eastAsia="標楷體" w:hAnsi="標楷體" w:hint="eastAsia"/>
          <w:sz w:val="20"/>
          <w:szCs w:val="20"/>
        </w:rPr>
        <w:t>10</w:t>
      </w:r>
      <w:r w:rsidR="00FD034E">
        <w:rPr>
          <w:rFonts w:ascii="標楷體" w:eastAsia="標楷體" w:hAnsi="標楷體"/>
          <w:sz w:val="20"/>
          <w:szCs w:val="20"/>
        </w:rPr>
        <w:t>8</w:t>
      </w:r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年</w:t>
      </w:r>
      <w:r>
        <w:rPr>
          <w:rFonts w:ascii="標楷體" w:eastAsia="標楷體" w:hAnsi="標楷體" w:hint="eastAsia"/>
          <w:sz w:val="20"/>
          <w:szCs w:val="20"/>
        </w:rPr>
        <w:t>1</w:t>
      </w:r>
      <w:r w:rsidR="00FD034E">
        <w:rPr>
          <w:rFonts w:ascii="標楷體" w:eastAsia="標楷體" w:hAnsi="標楷體"/>
          <w:sz w:val="20"/>
          <w:szCs w:val="20"/>
        </w:rPr>
        <w:t>2</w:t>
      </w:r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月</w:t>
      </w:r>
      <w:r w:rsidR="00CE53B0">
        <w:rPr>
          <w:rFonts w:ascii="標楷體" w:eastAsia="標楷體" w:hAnsi="標楷體" w:hint="eastAsia"/>
          <w:sz w:val="20"/>
          <w:szCs w:val="20"/>
        </w:rPr>
        <w:t>3</w:t>
      </w:r>
      <w:r w:rsidR="00FD034E">
        <w:rPr>
          <w:rFonts w:ascii="標楷體" w:eastAsia="標楷體" w:hAnsi="標楷體"/>
          <w:sz w:val="20"/>
          <w:szCs w:val="20"/>
        </w:rPr>
        <w:t>1</w:t>
      </w:r>
      <w:bookmarkStart w:id="0" w:name="_GoBack"/>
      <w:bookmarkEnd w:id="0"/>
      <w:r w:rsidRPr="000D6730">
        <w:rPr>
          <w:rFonts w:ascii="標楷體" w:eastAsia="標楷體" w:hAnsi="標楷體" w:hint="eastAsia"/>
          <w:sz w:val="20"/>
          <w:szCs w:val="20"/>
          <w:lang w:eastAsia="zh-HK"/>
        </w:rPr>
        <w:t>日</w:t>
      </w:r>
      <w:r w:rsidRPr="00C41F42">
        <w:rPr>
          <w:rFonts w:ascii="標楷體" w:eastAsia="標楷體" w:hAnsi="標楷體" w:hint="eastAsia"/>
          <w:sz w:val="20"/>
          <w:szCs w:val="20"/>
          <w:lang w:eastAsia="zh-HK"/>
        </w:rPr>
        <w:t>桃教高</w:t>
      </w:r>
      <w:proofErr w:type="gramEnd"/>
      <w:r w:rsidRPr="00C41F42">
        <w:rPr>
          <w:rFonts w:ascii="標楷體" w:eastAsia="標楷體" w:hAnsi="標楷體" w:hint="eastAsia"/>
          <w:sz w:val="20"/>
          <w:szCs w:val="20"/>
          <w:lang w:eastAsia="zh-HK"/>
        </w:rPr>
        <w:t>字第1080116350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函修正第</w:t>
      </w:r>
      <w:r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3、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</w:rPr>
        <w:t>4</w:t>
      </w:r>
      <w:r w:rsidRPr="000D6730">
        <w:rPr>
          <w:rFonts w:ascii="標楷體" w:eastAsia="標楷體" w:hAnsi="標楷體" w:hint="eastAsia"/>
          <w:color w:val="000000"/>
          <w:sz w:val="20"/>
          <w:szCs w:val="20"/>
          <w:shd w:val="clear" w:color="auto" w:fill="FFFFFF"/>
          <w:lang w:eastAsia="zh-HK"/>
        </w:rPr>
        <w:t>點</w:t>
      </w:r>
    </w:p>
    <w:p w:rsidR="000D6730" w:rsidRPr="00F23D7A" w:rsidRDefault="000D6730" w:rsidP="00F23D7A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一、桃園市政府教育局（以下簡稱本局）為鼓勵桃園市（以下簡稱本市）市立高級中等以下學校推動國際教育、發展國際交流及增廣國際視野，特訂定本要點。</w:t>
      </w:r>
    </w:p>
    <w:p w:rsidR="000D6730" w:rsidRPr="00F23D7A" w:rsidRDefault="000D6730" w:rsidP="00F23D7A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二、補助對象為本市市立高級中等以下學校，以學生為主體，由學校辦理之國際交流活動。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三、補助類別及項目如下：</w:t>
      </w:r>
    </w:p>
    <w:p w:rsidR="000D6730" w:rsidRPr="00F23D7A" w:rsidRDefault="000D6730" w:rsidP="00F23D7A">
      <w:pPr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(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)國內部分：辦理國外學校或團體來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臺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參訪接待或互訪交流活動，接待團體為十人以上。</w:t>
      </w:r>
    </w:p>
    <w:p w:rsidR="000D6730" w:rsidRPr="003761A7" w:rsidRDefault="000D6730" w:rsidP="00F23D7A">
      <w:pPr>
        <w:ind w:left="1040" w:hangingChars="400" w:hanging="104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(二)國外部分：赴國外校際或教育交流活動，</w:t>
      </w:r>
      <w:r w:rsidRPr="003761A7">
        <w:rPr>
          <w:rFonts w:ascii="標楷體" w:eastAsia="標楷體" w:hAnsi="標楷體" w:hint="eastAsia"/>
          <w:sz w:val="26"/>
          <w:szCs w:val="26"/>
        </w:rPr>
        <w:t>其教學參訪學校達二校</w:t>
      </w:r>
      <w:r w:rsidR="00272C4B" w:rsidRPr="003761A7">
        <w:rPr>
          <w:rFonts w:ascii="標楷體" w:eastAsia="標楷體" w:hAnsi="標楷體" w:hint="eastAsia"/>
          <w:sz w:val="26"/>
          <w:szCs w:val="26"/>
        </w:rPr>
        <w:t>各半日或一校一日</w:t>
      </w:r>
      <w:r w:rsidRPr="003761A7">
        <w:rPr>
          <w:rFonts w:ascii="標楷體" w:eastAsia="標楷體" w:hAnsi="標楷體" w:hint="eastAsia"/>
          <w:sz w:val="26"/>
          <w:szCs w:val="26"/>
        </w:rPr>
        <w:t>以上。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四、補助基準如下：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(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)國內活動部分：</w:t>
      </w:r>
    </w:p>
    <w:p w:rsidR="000D6730" w:rsidRPr="00F23D7A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1、參訪接待：學校辦理一日或半日團體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到校參訪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交流活動，視規模大小，補助餐費、茶水費、紀念品、佈置費、教學材料等，金額最高為新臺幣三萬元。</w:t>
      </w:r>
    </w:p>
    <w:p w:rsidR="000D6730" w:rsidRPr="00F23D7A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2、互訪交流：學校辦理國外團體回訪活動，依接待人數、天數及活動安排，補助車資（含保險）、餐費、茶水費、帶隊教師住宿費、紀念品、佈置費、教學材料等。</w:t>
      </w:r>
    </w:p>
    <w:p w:rsidR="000D6730" w:rsidRPr="00F23D7A" w:rsidRDefault="000D6730" w:rsidP="00272C4B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(二)國外活動部分：</w:t>
      </w:r>
    </w:p>
    <w:p w:rsidR="000D6730" w:rsidRPr="003761A7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1、</w:t>
      </w:r>
      <w:r w:rsidRPr="003761A7">
        <w:rPr>
          <w:rFonts w:ascii="標楷體" w:eastAsia="標楷體" w:hAnsi="標楷體" w:hint="eastAsia"/>
          <w:sz w:val="26"/>
          <w:szCs w:val="26"/>
        </w:rPr>
        <w:t>高級中等學校學生每十六人，配置一位工作人員隨隊輔導，</w:t>
      </w:r>
      <w:r w:rsidR="00272C4B" w:rsidRPr="003761A7">
        <w:rPr>
          <w:rFonts w:ascii="標楷體" w:eastAsia="標楷體" w:hAnsi="標楷體" w:hint="eastAsia"/>
          <w:sz w:val="26"/>
          <w:szCs w:val="26"/>
        </w:rPr>
        <w:t>餘數達十人以上者，得增加一位隨隊人員，補助全額團費；</w:t>
      </w:r>
      <w:r w:rsidRPr="003761A7">
        <w:rPr>
          <w:rFonts w:ascii="標楷體" w:eastAsia="標楷體" w:hAnsi="標楷體" w:hint="eastAsia"/>
          <w:sz w:val="26"/>
          <w:szCs w:val="26"/>
        </w:rPr>
        <w:t>國民中小學校學生每十人，配置一位工作人員隨隊輔導，補助全額團費。</w:t>
      </w:r>
    </w:p>
    <w:p w:rsidR="000D6730" w:rsidRPr="003761A7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3761A7">
        <w:rPr>
          <w:rFonts w:ascii="標楷體" w:eastAsia="標楷體" w:hAnsi="標楷體" w:hint="eastAsia"/>
          <w:sz w:val="26"/>
          <w:szCs w:val="26"/>
        </w:rPr>
        <w:t xml:space="preserve">         2、持有主管機關核發之低收入戶或中低收入戶證明之清寒學</w:t>
      </w:r>
      <w:r w:rsidR="00F23D7A" w:rsidRPr="003761A7">
        <w:rPr>
          <w:rFonts w:ascii="標楷體" w:eastAsia="標楷體" w:hAnsi="標楷體" w:hint="eastAsia"/>
          <w:sz w:val="26"/>
          <w:szCs w:val="26"/>
        </w:rPr>
        <w:t>生</w:t>
      </w:r>
      <w:r w:rsidR="00272C4B" w:rsidRPr="003761A7">
        <w:rPr>
          <w:rFonts w:ascii="標楷體" w:eastAsia="標楷體" w:hAnsi="標楷體" w:hint="eastAsia"/>
          <w:sz w:val="26"/>
          <w:szCs w:val="26"/>
        </w:rPr>
        <w:t>、原住民學生、身心障礙學生、身心障礙人士子女或特殊境遇家庭子女者（皆需具備相關證明文件）</w:t>
      </w:r>
      <w:r w:rsidRPr="003761A7">
        <w:rPr>
          <w:rFonts w:ascii="標楷體" w:eastAsia="標楷體" w:hAnsi="標楷體" w:hint="eastAsia"/>
          <w:sz w:val="26"/>
          <w:szCs w:val="26"/>
        </w:rPr>
        <w:t>，補助全額團費，補助人數以不超過參加學生數之十分之一，且最多三名。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(三)其他：</w:t>
      </w:r>
    </w:p>
    <w:p w:rsidR="000D6730" w:rsidRPr="00F23D7A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1、配合本市或本局重要國際教育交流活動，應專案簽報經費補</w:t>
      </w:r>
      <w:r w:rsidR="00F23D7A">
        <w:rPr>
          <w:rFonts w:ascii="標楷體" w:eastAsia="標楷體" w:hAnsi="標楷體" w:hint="eastAsia"/>
          <w:sz w:val="26"/>
          <w:szCs w:val="26"/>
          <w:lang w:eastAsia="zh-HK"/>
        </w:rPr>
        <w:t>助</w:t>
      </w:r>
      <w:r w:rsidRPr="00F23D7A">
        <w:rPr>
          <w:rFonts w:ascii="標楷體" w:eastAsia="標楷體" w:hAnsi="標楷體" w:hint="eastAsia"/>
          <w:sz w:val="26"/>
          <w:szCs w:val="26"/>
        </w:rPr>
        <w:t>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2、國外團體回訪活動，來訪學生以住宿寄宿家庭為原則，住宿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   寄宿家庭費用不予補助。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3、為求資源共享，以當年度未曾接受補助學校為優先。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五、申請時間及應檢附之資料如下：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(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)國內活動部分：</w:t>
      </w:r>
    </w:p>
    <w:p w:rsidR="000D6730" w:rsidRPr="00F23D7A" w:rsidRDefault="000D6730" w:rsidP="00F23D7A">
      <w:pPr>
        <w:ind w:left="1560" w:hangingChars="600" w:hanging="156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lastRenderedPageBreak/>
        <w:t xml:space="preserve">         1、參訪接待：於活動日前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十日，檢附相關資料，函報本局審</w:t>
      </w:r>
      <w:r w:rsidR="00F23D7A">
        <w:rPr>
          <w:rFonts w:ascii="標楷體" w:eastAsia="標楷體" w:hAnsi="標楷體" w:hint="eastAsia"/>
          <w:sz w:val="26"/>
          <w:szCs w:val="26"/>
          <w:lang w:eastAsia="zh-HK"/>
        </w:rPr>
        <w:t>核</w:t>
      </w:r>
      <w:r w:rsidRPr="00F23D7A">
        <w:rPr>
          <w:rFonts w:ascii="標楷體" w:eastAsia="標楷體" w:hAnsi="標楷體" w:hint="eastAsia"/>
          <w:sz w:val="26"/>
          <w:szCs w:val="26"/>
        </w:rPr>
        <w:t xml:space="preserve">。　　 　 　　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</w:t>
      </w:r>
      <w:r w:rsidR="00871910">
        <w:rPr>
          <w:rFonts w:ascii="標楷體" w:eastAsia="標楷體" w:hAnsi="標楷體"/>
          <w:sz w:val="26"/>
          <w:szCs w:val="26"/>
        </w:rPr>
        <w:t xml:space="preserve"> </w:t>
      </w:r>
      <w:r w:rsidRPr="00F23D7A">
        <w:rPr>
          <w:rFonts w:ascii="標楷體" w:eastAsia="標楷體" w:hAnsi="標楷體" w:hint="eastAsia"/>
          <w:sz w:val="26"/>
          <w:szCs w:val="26"/>
        </w:rPr>
        <w:t xml:space="preserve"> </w:t>
      </w:r>
      <w:r w:rsidR="00871910">
        <w:rPr>
          <w:rFonts w:ascii="標楷體" w:eastAsia="標楷體" w:hAnsi="標楷體" w:hint="eastAsia"/>
          <w:sz w:val="26"/>
          <w:szCs w:val="26"/>
        </w:rPr>
        <w:t>2</w:t>
      </w:r>
      <w:r w:rsidR="00F23D7A" w:rsidRPr="00F23D7A">
        <w:rPr>
          <w:rFonts w:ascii="標楷體" w:eastAsia="標楷體" w:hAnsi="標楷體" w:hint="eastAsia"/>
          <w:sz w:val="26"/>
          <w:szCs w:val="26"/>
        </w:rPr>
        <w:t>、</w:t>
      </w:r>
      <w:r w:rsidR="00871910">
        <w:rPr>
          <w:rFonts w:ascii="標楷體" w:eastAsia="標楷體" w:hAnsi="標楷體" w:hint="eastAsia"/>
          <w:sz w:val="26"/>
          <w:szCs w:val="26"/>
          <w:lang w:eastAsia="zh-HK"/>
        </w:rPr>
        <w:t>互訪交流</w:t>
      </w:r>
      <w:r w:rsidR="00F23D7A" w:rsidRPr="00F23D7A">
        <w:rPr>
          <w:rFonts w:ascii="標楷體" w:eastAsia="標楷體" w:hAnsi="標楷體" w:hint="eastAsia"/>
          <w:sz w:val="26"/>
          <w:szCs w:val="26"/>
        </w:rPr>
        <w:t>：於活動日前</w:t>
      </w:r>
      <w:r w:rsidR="00871910">
        <w:rPr>
          <w:rFonts w:ascii="標楷體" w:eastAsia="標楷體" w:hAnsi="標楷體" w:hint="eastAsia"/>
          <w:sz w:val="26"/>
          <w:szCs w:val="26"/>
          <w:lang w:eastAsia="zh-HK"/>
        </w:rPr>
        <w:t>六</w:t>
      </w:r>
      <w:r w:rsidR="00F23D7A" w:rsidRPr="00F23D7A">
        <w:rPr>
          <w:rFonts w:ascii="標楷體" w:eastAsia="標楷體" w:hAnsi="標楷體" w:hint="eastAsia"/>
          <w:sz w:val="26"/>
          <w:szCs w:val="26"/>
        </w:rPr>
        <w:t>十日，檢附相關資料，函報本局審</w:t>
      </w:r>
      <w:r w:rsidR="00F23D7A">
        <w:rPr>
          <w:rFonts w:ascii="標楷體" w:eastAsia="標楷體" w:hAnsi="標楷體" w:hint="eastAsia"/>
          <w:sz w:val="26"/>
          <w:szCs w:val="26"/>
          <w:lang w:eastAsia="zh-HK"/>
        </w:rPr>
        <w:t>核</w:t>
      </w:r>
      <w:r w:rsidR="00F23D7A" w:rsidRPr="00F23D7A">
        <w:rPr>
          <w:rFonts w:ascii="標楷體" w:eastAsia="標楷體" w:hAnsi="標楷體" w:hint="eastAsia"/>
          <w:sz w:val="26"/>
          <w:szCs w:val="26"/>
        </w:rPr>
        <w:t xml:space="preserve">。　</w:t>
      </w:r>
      <w:r w:rsidRPr="00F23D7A">
        <w:rPr>
          <w:rFonts w:ascii="標楷體" w:eastAsia="標楷體" w:hAnsi="標楷體" w:hint="eastAsia"/>
          <w:sz w:val="26"/>
          <w:szCs w:val="26"/>
        </w:rPr>
        <w:t xml:space="preserve">　　(二)國外活動部分：應於前一年十月底前檢附相關資料，函報本局申請。        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(三)應檢附之相關資料：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1、活動計畫書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含活動名稱、活動目的、活動日期、活動地點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   、參與對象、活動內容、活動經費、預期效益、工作人員職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   掌等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）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     2、其他有關資料，如參訪學校資料、邀請函等。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    (四)經費概算應本簡約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覈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實原則編列，另如有其他機關團體提供補助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　　者，應予註明。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六、審核程序：由本局依計畫及預算進行評估審核後，依行政程序簽報，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必要時並得組成審核小組審核，核定後以書面通知學校。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七、接受補助者，應將補助款確實用於指定之補助項目，並於活動結束或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返國之次日起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三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十日內，檢送成果報告、經費收支結算表及結餘款陳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報本局，辦理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經費核結事宜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。未按原申請計畫舉辦活動或出國參與活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動者，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應備文說明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並繳回補助款。</w:t>
      </w:r>
    </w:p>
    <w:p w:rsidR="000D6730" w:rsidRPr="00F23D7A" w:rsidRDefault="000D6730" w:rsidP="00871910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八、接受補助之隨隊教師，回國後應依桃園市政府及所屬各機關出國報告　　綜合處理要點規定提出出國報告紙本一份及全文電子檔（</w:t>
      </w:r>
      <w:r w:rsidR="00871910">
        <w:rPr>
          <w:rFonts w:ascii="標楷體" w:eastAsia="標楷體" w:hAnsi="標楷體" w:hint="eastAsia"/>
          <w:sz w:val="26"/>
          <w:szCs w:val="26"/>
        </w:rPr>
        <w:t>PDF</w:t>
      </w:r>
      <w:r w:rsidRPr="00F23D7A">
        <w:rPr>
          <w:rFonts w:ascii="標楷體" w:eastAsia="標楷體" w:hAnsi="標楷體" w:hint="eastAsia"/>
          <w:sz w:val="26"/>
          <w:szCs w:val="26"/>
        </w:rPr>
        <w:t>檔）送本局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審核後層轉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本府研考會審查。</w:t>
      </w:r>
    </w:p>
    <w:p w:rsidR="000D6730" w:rsidRPr="00F23D7A" w:rsidRDefault="000D6730" w:rsidP="00871910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九、本項補助款應專款專用，並依申請計畫內容確實執行，不得移作他用；計畫項目內容及經費有變更或增加之必要時，應重新陳報本局核定　　。</w:t>
      </w:r>
    </w:p>
    <w:p w:rsidR="000D6730" w:rsidRPr="00F23D7A" w:rsidRDefault="000D6730" w:rsidP="00871910">
      <w:pPr>
        <w:ind w:left="520" w:hangingChars="200" w:hanging="520"/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十、學校辦理赴國外校際或教育交流活動，應包括事前說明會及語言文化　　研習等；說明會應加強安全講習。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十一、申請本要點互訪交流補助之學校，應參加國際教育初階教育研習，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 xml:space="preserve">　　　並同時申請教育部補助辦理「學校本位國際教育計畫」（SIEP）。</w:t>
      </w:r>
    </w:p>
    <w:p w:rsidR="000D6730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十二、辦理大陸及港澳地區交流活動經費之補助，得</w:t>
      </w:r>
      <w:proofErr w:type="gramStart"/>
      <w:r w:rsidRPr="00F23D7A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Pr="00F23D7A">
        <w:rPr>
          <w:rFonts w:ascii="標楷體" w:eastAsia="標楷體" w:hAnsi="標楷體" w:hint="eastAsia"/>
          <w:sz w:val="26"/>
          <w:szCs w:val="26"/>
        </w:rPr>
        <w:t>用本要點規定辦理。</w:t>
      </w:r>
    </w:p>
    <w:p w:rsidR="00F234BE" w:rsidRPr="00F23D7A" w:rsidRDefault="000D6730" w:rsidP="00F23D7A">
      <w:pPr>
        <w:jc w:val="both"/>
        <w:rPr>
          <w:rFonts w:ascii="標楷體" w:eastAsia="標楷體" w:hAnsi="標楷體"/>
          <w:sz w:val="26"/>
          <w:szCs w:val="26"/>
        </w:rPr>
      </w:pPr>
      <w:r w:rsidRPr="00F23D7A">
        <w:rPr>
          <w:rFonts w:ascii="標楷體" w:eastAsia="標楷體" w:hAnsi="標楷體" w:hint="eastAsia"/>
          <w:sz w:val="26"/>
          <w:szCs w:val="26"/>
        </w:rPr>
        <w:t>十三、本要點所需經費由本局相關預算項下支應。</w:t>
      </w:r>
    </w:p>
    <w:sectPr w:rsidR="00F234BE" w:rsidRPr="00F23D7A" w:rsidSect="00F23D7A">
      <w:pgSz w:w="11906" w:h="16838"/>
      <w:pgMar w:top="1440" w:right="1644" w:bottom="1440" w:left="164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30"/>
    <w:rsid w:val="000D6730"/>
    <w:rsid w:val="00272C4B"/>
    <w:rsid w:val="003761A7"/>
    <w:rsid w:val="004F1FF3"/>
    <w:rsid w:val="00871910"/>
    <w:rsid w:val="00B15CB7"/>
    <w:rsid w:val="00C41F42"/>
    <w:rsid w:val="00CE53B0"/>
    <w:rsid w:val="00E36903"/>
    <w:rsid w:val="00F234BE"/>
    <w:rsid w:val="00F23D7A"/>
    <w:rsid w:val="00F40A3D"/>
    <w:rsid w:val="00FD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1212"/>
  <w15:chartTrackingRefBased/>
  <w15:docId w15:val="{EDE40A11-ADED-4ADB-84CB-B3C45199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69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369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28A33-CBEC-4D4F-908D-B78963C56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李婷妮</dc:creator>
  <cp:keywords/>
  <dc:description/>
  <cp:lastModifiedBy>李婷妮</cp:lastModifiedBy>
  <cp:revision>2</cp:revision>
  <cp:lastPrinted>2019-12-31T02:33:00Z</cp:lastPrinted>
  <dcterms:created xsi:type="dcterms:W3CDTF">2019-12-31T02:36:00Z</dcterms:created>
  <dcterms:modified xsi:type="dcterms:W3CDTF">2019-12-31T02:36:00Z</dcterms:modified>
</cp:coreProperties>
</file>